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01A5BF" w14:textId="77777777" w:rsidR="006A415B" w:rsidRDefault="006A415B" w:rsidP="006A415B">
      <w:pPr>
        <w:jc w:val="center"/>
        <w:rPr>
          <w:rFonts w:ascii="Segoe Print" w:hAnsi="Segoe Print"/>
          <w:b/>
          <w:bCs/>
          <w:color w:val="000000"/>
        </w:rPr>
      </w:pPr>
      <w:r w:rsidRPr="00C8765A">
        <w:rPr>
          <w:rFonts w:ascii="Segoe Print" w:hAnsi="Segoe Print"/>
          <w:b/>
          <w:bCs/>
          <w:color w:val="000000"/>
          <w:sz w:val="40"/>
          <w:szCs w:val="40"/>
        </w:rPr>
        <w:t>The Genesis Calendar of Prophecy</w:t>
      </w:r>
      <w:r w:rsidRPr="00C8765A">
        <w:rPr>
          <w:rFonts w:ascii="Segoe Print" w:hAnsi="Segoe Print"/>
          <w:color w:val="000000"/>
          <w:sz w:val="40"/>
          <w:szCs w:val="40"/>
        </w:rPr>
        <w:br/>
      </w:r>
      <w:r w:rsidRPr="00C8765A">
        <w:rPr>
          <w:rFonts w:ascii="Segoe Print" w:hAnsi="Segoe Print"/>
          <w:b/>
          <w:bCs/>
          <w:color w:val="000000"/>
          <w:sz w:val="28"/>
          <w:szCs w:val="28"/>
        </w:rPr>
        <w:t>‘Holy Days a Prophetic Outline’</w:t>
      </w:r>
      <w:r w:rsidRPr="00C8765A">
        <w:rPr>
          <w:rFonts w:ascii="Segoe Print" w:hAnsi="Segoe Print"/>
          <w:color w:val="000000"/>
          <w:sz w:val="28"/>
          <w:szCs w:val="28"/>
        </w:rPr>
        <w:br/>
      </w:r>
      <w:r w:rsidRPr="00C8765A">
        <w:rPr>
          <w:rFonts w:ascii="Segoe Print" w:hAnsi="Segoe Print"/>
          <w:b/>
          <w:bCs/>
          <w:color w:val="000000"/>
          <w:sz w:val="28"/>
          <w:szCs w:val="28"/>
        </w:rPr>
        <w:t>A brief description</w:t>
      </w:r>
    </w:p>
    <w:p w14:paraId="3C406C40" w14:textId="77777777" w:rsidR="006A415B" w:rsidRDefault="006A415B" w:rsidP="006A415B">
      <w:pPr>
        <w:jc w:val="center"/>
        <w:rPr>
          <w:rFonts w:ascii="Segoe Print" w:hAnsi="Segoe Print"/>
          <w:b/>
          <w:bCs/>
          <w:color w:val="000000"/>
        </w:rPr>
      </w:pPr>
      <w:r w:rsidRPr="004145C0">
        <w:rPr>
          <w:rFonts w:ascii="Bwhebl" w:hAnsi="Bwhebl"/>
          <w:b/>
          <w:bCs/>
          <w:color w:val="000000"/>
          <w:sz w:val="56"/>
          <w:szCs w:val="56"/>
        </w:rPr>
        <w:t>hyh</w:t>
      </w:r>
      <w:r>
        <w:rPr>
          <w:rFonts w:ascii="Bwhebl" w:hAnsi="Bwhebl"/>
          <w:b/>
          <w:bCs/>
          <w:color w:val="000000"/>
          <w:sz w:val="72"/>
          <w:szCs w:val="72"/>
        </w:rPr>
        <w:t xml:space="preserve">      </w:t>
      </w:r>
      <w:proofErr w:type="spellStart"/>
      <w:r w:rsidRPr="004145C0">
        <w:rPr>
          <w:rFonts w:ascii="Paleo Hebrew" w:hAnsi="Paleo Hebrew"/>
          <w:b/>
          <w:bCs/>
          <w:color w:val="000000"/>
          <w:sz w:val="44"/>
          <w:szCs w:val="44"/>
        </w:rPr>
        <w:t>hyh</w:t>
      </w:r>
      <w:proofErr w:type="spellEnd"/>
    </w:p>
    <w:p w14:paraId="0E85A141" w14:textId="77777777" w:rsidR="006A415B" w:rsidRDefault="006A415B" w:rsidP="006A415B">
      <w:pPr>
        <w:jc w:val="both"/>
        <w:rPr>
          <w:rFonts w:ascii="Segoe Print" w:hAnsi="Segoe Print"/>
          <w:b/>
          <w:bCs/>
          <w:color w:val="000000"/>
        </w:rPr>
      </w:pPr>
      <w:r>
        <w:rPr>
          <w:rFonts w:ascii="Segoe Print" w:hAnsi="Segoe Print"/>
          <w:b/>
          <w:bCs/>
          <w:color w:val="000000"/>
        </w:rPr>
        <w:t xml:space="preserve"> </w:t>
      </w:r>
      <w:r>
        <w:rPr>
          <w:rFonts w:ascii="Segoe Print" w:hAnsi="Segoe Print"/>
          <w:b/>
          <w:bCs/>
          <w:color w:val="000000"/>
        </w:rPr>
        <w:tab/>
      </w:r>
      <w:r w:rsidRPr="00C8765A">
        <w:rPr>
          <w:rFonts w:ascii="Segoe Print" w:hAnsi="Segoe Print"/>
          <w:b/>
          <w:bCs/>
          <w:color w:val="000000"/>
        </w:rPr>
        <w:t>The Genesis Calendar Maintains the days and nights, weeks, months, years, weeks of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years</w:t>
      </w:r>
      <w:r>
        <w:rPr>
          <w:rFonts w:ascii="Segoe Print" w:hAnsi="Segoe Print"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with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7 years completing a week. The Yobel (Jubile) and most importantly Shabbath’s, Seasons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(Tekufah)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and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Holy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days.</w:t>
      </w:r>
    </w:p>
    <w:p w14:paraId="3787F176" w14:textId="77777777" w:rsidR="006A415B" w:rsidRDefault="006A415B" w:rsidP="006A415B">
      <w:pPr>
        <w:ind w:firstLine="720"/>
        <w:jc w:val="both"/>
        <w:rPr>
          <w:rFonts w:ascii="Segoe Print" w:hAnsi="Segoe Print"/>
          <w:b/>
          <w:bCs/>
          <w:color w:val="000000"/>
        </w:rPr>
      </w:pPr>
      <w:r w:rsidRPr="00C8765A">
        <w:rPr>
          <w:rFonts w:ascii="Segoe Print" w:hAnsi="Segoe Print"/>
          <w:b/>
          <w:bCs/>
          <w:color w:val="000000"/>
        </w:rPr>
        <w:t>The Days then Nights are represented according to Genesis chapter One and are shaded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for reference, the days with zero’s are seasonal days, a total of four being 2 Equinox and 2 solstices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the zero time being the transitions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from one season to the other.</w:t>
      </w:r>
    </w:p>
    <w:p w14:paraId="75471434" w14:textId="77777777" w:rsidR="006A415B" w:rsidRDefault="006A415B" w:rsidP="006A415B">
      <w:pPr>
        <w:ind w:firstLine="720"/>
        <w:jc w:val="both"/>
        <w:rPr>
          <w:rFonts w:ascii="Segoe Print" w:hAnsi="Segoe Print"/>
          <w:b/>
          <w:bCs/>
          <w:color w:val="000000"/>
        </w:rPr>
      </w:pPr>
      <w:r w:rsidRPr="00C8765A">
        <w:rPr>
          <w:rFonts w:ascii="Segoe Print" w:hAnsi="Segoe Print"/>
          <w:b/>
          <w:bCs/>
          <w:color w:val="000000"/>
        </w:rPr>
        <w:t>Days then nights are shown with some the following example verses:</w:t>
      </w:r>
    </w:p>
    <w:p w14:paraId="42DF1503" w14:textId="77777777" w:rsidR="006A415B" w:rsidRDefault="006A415B" w:rsidP="006A415B">
      <w:pPr>
        <w:jc w:val="both"/>
        <w:rPr>
          <w:rFonts w:ascii="Segoe Print" w:hAnsi="Segoe Print"/>
          <w:b/>
          <w:bCs/>
          <w:color w:val="2F5496"/>
          <w:sz w:val="18"/>
          <w:szCs w:val="18"/>
        </w:rPr>
      </w:pPr>
      <w:r w:rsidRPr="00BD6988">
        <w:rPr>
          <w:rFonts w:ascii="Segoe Print" w:hAnsi="Segoe Print"/>
          <w:b/>
          <w:bCs/>
          <w:color w:val="2F5496"/>
          <w:sz w:val="18"/>
          <w:szCs w:val="18"/>
        </w:rPr>
        <w:t>(Gen 7:4,12 Exo 24:18 34:28 De 9:9,11,18,25 10:10 1sam 30:12 1ki 19:8 Job 2:13 Jonah 1:17 John 9:4-5)</w:t>
      </w:r>
    </w:p>
    <w:p w14:paraId="0335F354" w14:textId="77777777" w:rsidR="006A415B" w:rsidRDefault="006A415B" w:rsidP="006A415B">
      <w:pPr>
        <w:ind w:firstLine="720"/>
        <w:jc w:val="both"/>
        <w:rPr>
          <w:rFonts w:ascii="Segoe Print" w:hAnsi="Segoe Print"/>
          <w:b/>
          <w:bCs/>
          <w:color w:val="2F5496"/>
          <w:sz w:val="18"/>
          <w:szCs w:val="18"/>
        </w:rPr>
      </w:pPr>
      <w:r w:rsidRPr="00C8765A">
        <w:rPr>
          <w:rFonts w:ascii="Segoe Print" w:hAnsi="Segoe Print"/>
          <w:b/>
          <w:bCs/>
          <w:color w:val="000000"/>
        </w:rPr>
        <w:t>The weeks are defined from the beginning in Genesis -- 7 days were created which began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the week ending with the shabbath day.</w:t>
      </w:r>
      <w:r>
        <w:rPr>
          <w:rFonts w:ascii="Segoe Print" w:hAnsi="Segoe Print"/>
          <w:b/>
          <w:bCs/>
          <w:color w:val="000000"/>
        </w:rPr>
        <w:t xml:space="preserve">     </w:t>
      </w:r>
      <w:r w:rsidRPr="00BD6988">
        <w:rPr>
          <w:rFonts w:ascii="Segoe Print" w:hAnsi="Segoe Print"/>
          <w:b/>
          <w:bCs/>
          <w:color w:val="2F5496"/>
          <w:sz w:val="18"/>
          <w:szCs w:val="18"/>
        </w:rPr>
        <w:t>(Gen 1:31 Gen 2:1-3)</w:t>
      </w:r>
    </w:p>
    <w:p w14:paraId="47C48BD2" w14:textId="77777777" w:rsidR="006A415B" w:rsidRDefault="006A415B" w:rsidP="006A415B">
      <w:pPr>
        <w:ind w:firstLine="720"/>
        <w:jc w:val="both"/>
        <w:rPr>
          <w:rFonts w:ascii="Segoe Print" w:hAnsi="Segoe Print"/>
          <w:b/>
          <w:bCs/>
          <w:color w:val="2F5496"/>
          <w:sz w:val="18"/>
          <w:szCs w:val="18"/>
        </w:rPr>
      </w:pPr>
      <w:r w:rsidRPr="00C8765A">
        <w:rPr>
          <w:rFonts w:ascii="Segoe Print" w:hAnsi="Segoe Print"/>
          <w:b/>
          <w:bCs/>
          <w:color w:val="000000"/>
        </w:rPr>
        <w:t>The months are named by their Hebrew numbers as according to the following verses</w:t>
      </w:r>
      <w:r w:rsidRPr="00BD6988">
        <w:rPr>
          <w:rFonts w:ascii="Segoe Print" w:hAnsi="Segoe Print"/>
          <w:b/>
          <w:bCs/>
          <w:color w:val="000000"/>
          <w:sz w:val="18"/>
          <w:szCs w:val="18"/>
        </w:rPr>
        <w:t>.</w:t>
      </w:r>
      <w:r>
        <w:rPr>
          <w:rFonts w:ascii="Segoe Print" w:hAnsi="Segoe Print"/>
          <w:b/>
          <w:bCs/>
          <w:color w:val="000000"/>
          <w:sz w:val="18"/>
          <w:szCs w:val="18"/>
        </w:rPr>
        <w:t xml:space="preserve">       </w:t>
      </w:r>
      <w:r w:rsidRPr="00BD6988">
        <w:rPr>
          <w:rFonts w:ascii="Segoe Print" w:hAnsi="Segoe Print"/>
          <w:b/>
          <w:bCs/>
          <w:color w:val="2F5496"/>
          <w:sz w:val="18"/>
          <w:szCs w:val="18"/>
        </w:rPr>
        <w:t>(Gen</w:t>
      </w:r>
      <w:r>
        <w:rPr>
          <w:rFonts w:ascii="Segoe Print" w:hAnsi="Segoe Print"/>
          <w:b/>
          <w:bCs/>
          <w:color w:val="2F5496"/>
          <w:sz w:val="18"/>
          <w:szCs w:val="18"/>
        </w:rPr>
        <w:t xml:space="preserve"> </w:t>
      </w:r>
      <w:r w:rsidRPr="00BD6988">
        <w:rPr>
          <w:rFonts w:ascii="Segoe Print" w:hAnsi="Segoe Print"/>
          <w:b/>
          <w:bCs/>
          <w:color w:val="2F5496"/>
          <w:sz w:val="18"/>
          <w:szCs w:val="18"/>
        </w:rPr>
        <w:t>7:11 Gen 8:5 Lev 23:5)</w:t>
      </w:r>
    </w:p>
    <w:p w14:paraId="5A34DADF" w14:textId="77777777" w:rsidR="006A415B" w:rsidRDefault="006A415B" w:rsidP="006A415B">
      <w:pPr>
        <w:ind w:firstLine="720"/>
        <w:jc w:val="both"/>
        <w:rPr>
          <w:rFonts w:ascii="Segoe Print" w:hAnsi="Segoe Print"/>
          <w:b/>
          <w:bCs/>
          <w:color w:val="2F5496"/>
        </w:rPr>
      </w:pPr>
      <w:r w:rsidRPr="00C8765A">
        <w:rPr>
          <w:rFonts w:ascii="Segoe Print" w:hAnsi="Segoe Print"/>
          <w:b/>
          <w:bCs/>
          <w:color w:val="000000"/>
        </w:rPr>
        <w:t>The years over the centuries are as close to being accurate as possible taken into account of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the variance throughout history, staying within the bounds of scripture, and being as correct as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possible with no more than a plus or minus of 3 years.</w:t>
      </w:r>
      <w:r>
        <w:rPr>
          <w:rFonts w:ascii="Segoe Print" w:hAnsi="Segoe Print"/>
          <w:b/>
          <w:bCs/>
          <w:color w:val="000000"/>
        </w:rPr>
        <w:t xml:space="preserve">    </w:t>
      </w:r>
      <w:r w:rsidRPr="00C8765A">
        <w:rPr>
          <w:rFonts w:ascii="Segoe Print" w:hAnsi="Segoe Print"/>
          <w:b/>
          <w:bCs/>
          <w:color w:val="000000"/>
        </w:rPr>
        <w:t xml:space="preserve"> </w:t>
      </w:r>
      <w:r w:rsidRPr="00410C95">
        <w:rPr>
          <w:rFonts w:ascii="Segoe Print" w:hAnsi="Segoe Print"/>
          <w:b/>
          <w:bCs/>
          <w:color w:val="2F5496"/>
          <w:sz w:val="18"/>
          <w:szCs w:val="18"/>
        </w:rPr>
        <w:t>(Gen 1:14)</w:t>
      </w:r>
    </w:p>
    <w:p w14:paraId="38BD76DA" w14:textId="77777777" w:rsidR="006A415B" w:rsidRDefault="006A415B" w:rsidP="006A415B">
      <w:pPr>
        <w:ind w:firstLine="720"/>
        <w:jc w:val="both"/>
        <w:rPr>
          <w:rFonts w:ascii="Segoe Print" w:hAnsi="Segoe Print"/>
          <w:b/>
          <w:bCs/>
          <w:color w:val="2F5496"/>
        </w:rPr>
      </w:pPr>
      <w:r w:rsidRPr="00C8765A">
        <w:rPr>
          <w:rFonts w:ascii="Segoe Print" w:hAnsi="Segoe Print"/>
          <w:b/>
          <w:bCs/>
          <w:color w:val="000000"/>
        </w:rPr>
        <w:t>The week of years, The Yobel once every 50th year after 7 weeks of years with a 7-year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cycle and with completion of the 7th year Shabbath’s for each week.</w:t>
      </w:r>
      <w:r>
        <w:rPr>
          <w:rFonts w:ascii="Segoe Print" w:hAnsi="Segoe Print"/>
          <w:b/>
          <w:bCs/>
          <w:color w:val="000000"/>
        </w:rPr>
        <w:t xml:space="preserve">   </w:t>
      </w:r>
      <w:r w:rsidRPr="00C8765A">
        <w:rPr>
          <w:rFonts w:ascii="Segoe Print" w:hAnsi="Segoe Print"/>
          <w:b/>
          <w:bCs/>
          <w:color w:val="000000"/>
        </w:rPr>
        <w:t xml:space="preserve"> </w:t>
      </w:r>
      <w:r w:rsidRPr="00410C95">
        <w:rPr>
          <w:rFonts w:ascii="Segoe Print" w:hAnsi="Segoe Print"/>
          <w:b/>
          <w:bCs/>
          <w:color w:val="2F5496"/>
          <w:sz w:val="18"/>
          <w:szCs w:val="18"/>
        </w:rPr>
        <w:t>(Lev 25:1-13)</w:t>
      </w:r>
    </w:p>
    <w:p w14:paraId="57855ADE" w14:textId="77777777" w:rsidR="006A415B" w:rsidRDefault="006A415B" w:rsidP="006A415B">
      <w:pPr>
        <w:ind w:firstLine="720"/>
        <w:jc w:val="both"/>
        <w:rPr>
          <w:rFonts w:ascii="Segoe Print" w:hAnsi="Segoe Print"/>
          <w:b/>
          <w:bCs/>
          <w:color w:val="2F5496"/>
        </w:rPr>
      </w:pPr>
      <w:r w:rsidRPr="00C8765A">
        <w:rPr>
          <w:rFonts w:ascii="Segoe Print" w:hAnsi="Segoe Print"/>
          <w:b/>
          <w:bCs/>
          <w:color w:val="000000"/>
        </w:rPr>
        <w:t xml:space="preserve">The Shabbath defined as the seventh day of creation. </w:t>
      </w:r>
      <w:r>
        <w:rPr>
          <w:rFonts w:ascii="Segoe Print" w:hAnsi="Segoe Print"/>
          <w:b/>
          <w:bCs/>
          <w:color w:val="000000"/>
        </w:rPr>
        <w:t xml:space="preserve">   </w:t>
      </w:r>
      <w:r w:rsidRPr="00410C95">
        <w:rPr>
          <w:rFonts w:ascii="Segoe Print" w:hAnsi="Segoe Print"/>
          <w:b/>
          <w:bCs/>
          <w:color w:val="2F5496"/>
          <w:sz w:val="18"/>
          <w:szCs w:val="18"/>
        </w:rPr>
        <w:t>(Gen 2:1-3)</w:t>
      </w:r>
    </w:p>
    <w:p w14:paraId="31FBD00A" w14:textId="77777777" w:rsidR="006A415B" w:rsidRDefault="006A415B" w:rsidP="006A415B">
      <w:pPr>
        <w:spacing w:after="0"/>
        <w:ind w:firstLine="720"/>
        <w:jc w:val="both"/>
        <w:rPr>
          <w:rFonts w:ascii="Segoe Print" w:hAnsi="Segoe Print"/>
          <w:b/>
          <w:bCs/>
          <w:color w:val="2F5496"/>
        </w:rPr>
      </w:pPr>
      <w:r w:rsidRPr="00A723BA">
        <w:rPr>
          <w:rFonts w:ascii="Segoe Print" w:hAnsi="Segoe Print"/>
          <w:b/>
          <w:bCs/>
          <w:color w:val="000000"/>
        </w:rPr>
        <w:t>The Seasons are presented by the Hebrew term, Tekufah, those four days represent the</w:t>
      </w:r>
      <w:r w:rsidRPr="00A723BA">
        <w:rPr>
          <w:rFonts w:ascii="Segoe Print" w:hAnsi="Segoe Print"/>
          <w:color w:val="000000"/>
        </w:rPr>
        <w:br/>
      </w:r>
      <w:r w:rsidRPr="00A723BA">
        <w:rPr>
          <w:rFonts w:ascii="Segoe Print" w:hAnsi="Segoe Print"/>
          <w:b/>
          <w:bCs/>
          <w:color w:val="000000"/>
        </w:rPr>
        <w:t>four Seasons of the equinox and solstice. The Spring Tekufah (Spring Equinox), sets the start of</w:t>
      </w:r>
      <w:r w:rsidRPr="00A723BA">
        <w:rPr>
          <w:rFonts w:ascii="Segoe Print" w:hAnsi="Segoe Print"/>
          <w:color w:val="000000"/>
        </w:rPr>
        <w:br/>
      </w:r>
      <w:r w:rsidRPr="00A723BA">
        <w:rPr>
          <w:rFonts w:ascii="Segoe Print" w:hAnsi="Segoe Print"/>
          <w:b/>
          <w:bCs/>
          <w:color w:val="000000"/>
        </w:rPr>
        <w:t xml:space="preserve">the calendar month of 30 days for a duration of 12 months (360 days), plus the 4 Tekufah </w:t>
      </w:r>
      <w:r>
        <w:rPr>
          <w:rFonts w:ascii="Segoe Print" w:hAnsi="Segoe Print"/>
          <w:b/>
          <w:bCs/>
          <w:color w:val="000000"/>
        </w:rPr>
        <w:t>d</w:t>
      </w:r>
      <w:r w:rsidRPr="00A723BA">
        <w:rPr>
          <w:rFonts w:ascii="Segoe Print" w:hAnsi="Segoe Print"/>
          <w:b/>
          <w:bCs/>
          <w:color w:val="000000"/>
        </w:rPr>
        <w:t>ays</w:t>
      </w:r>
      <w:r w:rsidRPr="00A723BA">
        <w:rPr>
          <w:rFonts w:ascii="Segoe Print" w:hAnsi="Segoe Print"/>
          <w:color w:val="000000"/>
        </w:rPr>
        <w:br/>
      </w:r>
      <w:r w:rsidRPr="00A723BA">
        <w:rPr>
          <w:rFonts w:ascii="Segoe Print" w:hAnsi="Segoe Print"/>
          <w:b/>
          <w:bCs/>
          <w:color w:val="000000"/>
        </w:rPr>
        <w:t>each being added between seasons to a solar year, brings the total number of days per year to</w:t>
      </w:r>
      <w:r w:rsidRPr="00A723BA">
        <w:rPr>
          <w:rFonts w:ascii="Segoe Print" w:hAnsi="Segoe Print"/>
          <w:color w:val="000000"/>
        </w:rPr>
        <w:br/>
      </w:r>
      <w:r w:rsidRPr="00A723BA">
        <w:rPr>
          <w:rFonts w:ascii="Segoe Print" w:hAnsi="Segoe Print"/>
          <w:b/>
          <w:bCs/>
          <w:color w:val="000000"/>
        </w:rPr>
        <w:t>364</w:t>
      </w:r>
      <w:r w:rsidRPr="00A723BA">
        <w:rPr>
          <w:rFonts w:ascii="Segoe Print" w:hAnsi="Segoe Print"/>
          <w:b/>
          <w:bCs/>
          <w:color w:val="2F5496"/>
        </w:rPr>
        <w:t>.</w:t>
      </w:r>
    </w:p>
    <w:p w14:paraId="2468DDDC" w14:textId="77777777" w:rsidR="006A415B" w:rsidRDefault="006A415B" w:rsidP="006A415B">
      <w:pPr>
        <w:spacing w:after="0"/>
        <w:jc w:val="both"/>
        <w:rPr>
          <w:rFonts w:ascii="Segoe Print" w:hAnsi="Segoe Print"/>
          <w:b/>
          <w:bCs/>
          <w:color w:val="2F5496"/>
        </w:rPr>
      </w:pPr>
    </w:p>
    <w:p w14:paraId="66140CAC" w14:textId="77777777" w:rsidR="006A415B" w:rsidRDefault="006A415B" w:rsidP="006A415B">
      <w:pPr>
        <w:ind w:firstLine="720"/>
        <w:jc w:val="both"/>
        <w:rPr>
          <w:rFonts w:ascii="Segoe Print" w:hAnsi="Segoe Print"/>
          <w:b/>
          <w:bCs/>
          <w:color w:val="2F5496"/>
        </w:rPr>
      </w:pPr>
      <w:r w:rsidRPr="00C8765A">
        <w:rPr>
          <w:rFonts w:ascii="Segoe Print" w:hAnsi="Segoe Print"/>
          <w:b/>
          <w:bCs/>
          <w:color w:val="000000"/>
        </w:rPr>
        <w:lastRenderedPageBreak/>
        <w:t>Thus, the Genesis Calendar being self-corrective with one day for each week of years totaling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7 days at the end of 49 years, going into the Yobel (Jubile), putting the calendar back in line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with 365 days of a solar year</w:t>
      </w:r>
      <w:r w:rsidRPr="00C8765A">
        <w:rPr>
          <w:rFonts w:ascii="Segoe Print" w:hAnsi="Segoe Print"/>
          <w:b/>
          <w:bCs/>
          <w:color w:val="C45911"/>
        </w:rPr>
        <w:t xml:space="preserve">. </w:t>
      </w:r>
      <w:r>
        <w:rPr>
          <w:rFonts w:ascii="Segoe Print" w:hAnsi="Segoe Print"/>
          <w:b/>
          <w:bCs/>
          <w:color w:val="C45911"/>
        </w:rPr>
        <w:t xml:space="preserve">   </w:t>
      </w:r>
      <w:r w:rsidRPr="00410C95">
        <w:rPr>
          <w:rFonts w:ascii="Segoe Print" w:hAnsi="Segoe Print"/>
          <w:b/>
          <w:bCs/>
          <w:color w:val="2F5496"/>
          <w:sz w:val="18"/>
          <w:szCs w:val="18"/>
        </w:rPr>
        <w:t>(Gen 1:14 Lev 25:1-4)</w:t>
      </w:r>
    </w:p>
    <w:p w14:paraId="2A3714D4" w14:textId="77777777" w:rsidR="006A415B" w:rsidRDefault="006A415B" w:rsidP="006A415B">
      <w:pPr>
        <w:spacing w:before="240"/>
        <w:ind w:firstLine="720"/>
        <w:jc w:val="both"/>
        <w:rPr>
          <w:rFonts w:ascii="Segoe Print" w:hAnsi="Segoe Print"/>
          <w:b/>
          <w:bCs/>
          <w:color w:val="2F5496"/>
          <w:sz w:val="18"/>
          <w:szCs w:val="18"/>
        </w:rPr>
      </w:pPr>
      <w:r w:rsidRPr="00C8765A">
        <w:rPr>
          <w:rFonts w:ascii="Segoe Print" w:hAnsi="Segoe Print"/>
          <w:b/>
          <w:bCs/>
          <w:color w:val="000000"/>
        </w:rPr>
        <w:t>The Holy days which define prophecy and a plan. The Holy days land on certain days and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 xml:space="preserve">the calendar must show that. Passover should be on 14th day the middle of the week </w:t>
      </w:r>
      <w:r w:rsidRPr="00410C95">
        <w:rPr>
          <w:rFonts w:ascii="Segoe Print" w:hAnsi="Segoe Print"/>
          <w:b/>
          <w:bCs/>
          <w:color w:val="2F5496"/>
          <w:sz w:val="18"/>
          <w:szCs w:val="18"/>
        </w:rPr>
        <w:t>(Lev 23:5)</w:t>
      </w:r>
      <w:r w:rsidRPr="00410C95">
        <w:rPr>
          <w:rFonts w:ascii="Segoe Print" w:hAnsi="Segoe Print"/>
          <w:b/>
          <w:bCs/>
          <w:color w:val="000000"/>
          <w:sz w:val="18"/>
          <w:szCs w:val="18"/>
        </w:rPr>
        <w:t>,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 xml:space="preserve">Feast of Unleavened bread starts on the 15th day </w:t>
      </w:r>
      <w:r w:rsidRPr="0097697E">
        <w:rPr>
          <w:rFonts w:ascii="Segoe Print" w:hAnsi="Segoe Print"/>
          <w:b/>
          <w:bCs/>
          <w:color w:val="2F5496"/>
          <w:sz w:val="18"/>
          <w:szCs w:val="18"/>
        </w:rPr>
        <w:t>(Lev 23:6)</w:t>
      </w:r>
      <w:r w:rsidRPr="0097697E">
        <w:rPr>
          <w:rFonts w:ascii="Segoe Print" w:hAnsi="Segoe Print"/>
          <w:b/>
          <w:bCs/>
          <w:color w:val="000000"/>
          <w:sz w:val="18"/>
          <w:szCs w:val="18"/>
        </w:rPr>
        <w:t>,</w:t>
      </w:r>
      <w:r w:rsidRPr="00C8765A">
        <w:rPr>
          <w:rFonts w:ascii="Segoe Print" w:hAnsi="Segoe Print"/>
          <w:b/>
          <w:bCs/>
          <w:color w:val="000000"/>
        </w:rPr>
        <w:t xml:space="preserve"> The Wave sheaf the day after the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 xml:space="preserve">Shabbath </w:t>
      </w:r>
      <w:r w:rsidRPr="00410C95">
        <w:rPr>
          <w:rFonts w:ascii="Segoe Print" w:hAnsi="Segoe Print"/>
          <w:b/>
          <w:bCs/>
          <w:color w:val="2F5496"/>
          <w:sz w:val="18"/>
          <w:szCs w:val="18"/>
        </w:rPr>
        <w:t>(Lev 23:5)</w:t>
      </w:r>
      <w:r w:rsidRPr="00C8765A">
        <w:rPr>
          <w:rFonts w:ascii="Segoe Print" w:hAnsi="Segoe Print"/>
          <w:b/>
          <w:bCs/>
          <w:color w:val="000000"/>
        </w:rPr>
        <w:t>, then to Pentecost (Feast of Weeks) on the 50th day, always on the first day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 xml:space="preserve">of the week </w:t>
      </w:r>
      <w:r w:rsidRPr="00410C95">
        <w:rPr>
          <w:rFonts w:ascii="Segoe Print" w:hAnsi="Segoe Print"/>
          <w:b/>
          <w:bCs/>
          <w:color w:val="2F5496"/>
          <w:sz w:val="18"/>
          <w:szCs w:val="18"/>
        </w:rPr>
        <w:t>(Lev 23:15-22)</w:t>
      </w:r>
      <w:r w:rsidRPr="00C8765A">
        <w:rPr>
          <w:rFonts w:ascii="Segoe Print" w:hAnsi="Segoe Print"/>
          <w:b/>
          <w:bCs/>
          <w:color w:val="2F5496"/>
        </w:rPr>
        <w:t xml:space="preserve">, </w:t>
      </w:r>
      <w:r w:rsidRPr="00C8765A">
        <w:rPr>
          <w:rFonts w:ascii="Segoe Print" w:hAnsi="Segoe Print"/>
          <w:b/>
          <w:bCs/>
          <w:color w:val="000000"/>
        </w:rPr>
        <w:t xml:space="preserve">Feast of trumpets on the first day of the 7th month </w:t>
      </w:r>
      <w:r w:rsidRPr="00410C95">
        <w:rPr>
          <w:rFonts w:ascii="Segoe Print" w:hAnsi="Segoe Print"/>
          <w:b/>
          <w:bCs/>
          <w:color w:val="2F5496"/>
          <w:sz w:val="18"/>
          <w:szCs w:val="18"/>
        </w:rPr>
        <w:t>(Lev 23:24-25)</w:t>
      </w:r>
      <w:r w:rsidRPr="00C8765A">
        <w:rPr>
          <w:rFonts w:ascii="Segoe Print" w:hAnsi="Segoe Print"/>
          <w:b/>
          <w:bCs/>
          <w:color w:val="000000"/>
        </w:rPr>
        <w:t>,Day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 xml:space="preserve">of Atonement on the 10th day always on a sabbath but starting the night before </w:t>
      </w:r>
      <w:r w:rsidRPr="00410C95">
        <w:rPr>
          <w:rFonts w:ascii="Segoe Print" w:hAnsi="Segoe Print"/>
          <w:b/>
          <w:bCs/>
          <w:color w:val="2F5496"/>
          <w:sz w:val="18"/>
          <w:szCs w:val="18"/>
        </w:rPr>
        <w:t>(Lev 23:27-32)</w:t>
      </w:r>
      <w:r w:rsidRPr="00C8765A">
        <w:rPr>
          <w:rFonts w:ascii="Segoe Print" w:hAnsi="Segoe Print"/>
          <w:b/>
          <w:bCs/>
          <w:color w:val="000000"/>
        </w:rPr>
        <w:t>,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 xml:space="preserve">Feast of tabernacles starting on the 15th and ending 8 days later </w:t>
      </w:r>
      <w:r w:rsidRPr="009F239F">
        <w:rPr>
          <w:rFonts w:ascii="Segoe Print" w:hAnsi="Segoe Print"/>
          <w:b/>
          <w:bCs/>
          <w:color w:val="2F5496"/>
          <w:sz w:val="18"/>
          <w:szCs w:val="18"/>
        </w:rPr>
        <w:t>(Lev 23:39).</w:t>
      </w:r>
    </w:p>
    <w:p w14:paraId="1E26C389" w14:textId="77777777" w:rsidR="006A415B" w:rsidRDefault="006A415B" w:rsidP="006A415B">
      <w:pPr>
        <w:spacing w:before="240"/>
        <w:ind w:firstLine="720"/>
        <w:jc w:val="both"/>
        <w:rPr>
          <w:rFonts w:ascii="Segoe Print" w:hAnsi="Segoe Print"/>
          <w:b/>
          <w:bCs/>
          <w:color w:val="000000"/>
          <w:sz w:val="32"/>
          <w:szCs w:val="32"/>
        </w:rPr>
      </w:pPr>
      <w:r>
        <w:rPr>
          <w:rFonts w:ascii="Segoe Print" w:hAnsi="Segoe Print"/>
          <w:b/>
          <w:bCs/>
          <w:color w:val="000000"/>
          <w:sz w:val="32"/>
          <w:szCs w:val="32"/>
        </w:rPr>
        <w:t xml:space="preserve">                  </w:t>
      </w:r>
      <w:r w:rsidRPr="009F239F">
        <w:rPr>
          <w:rFonts w:ascii="Segoe Print" w:hAnsi="Segoe Print"/>
          <w:b/>
          <w:bCs/>
          <w:color w:val="000000"/>
          <w:sz w:val="28"/>
          <w:szCs w:val="28"/>
        </w:rPr>
        <w:t>The layout of the Genesis Calendar:</w:t>
      </w:r>
    </w:p>
    <w:p w14:paraId="5028334A" w14:textId="77777777" w:rsidR="006A415B" w:rsidRDefault="006A415B" w:rsidP="006A415B">
      <w:pPr>
        <w:spacing w:before="240"/>
        <w:ind w:firstLine="720"/>
        <w:jc w:val="both"/>
        <w:rPr>
          <w:rFonts w:ascii="Segoe Print" w:hAnsi="Segoe Print"/>
          <w:b/>
          <w:bCs/>
          <w:color w:val="000000"/>
        </w:rPr>
      </w:pPr>
      <w:r w:rsidRPr="00C8765A">
        <w:rPr>
          <w:rFonts w:ascii="Segoe Print" w:hAnsi="Segoe Print"/>
          <w:b/>
          <w:bCs/>
          <w:color w:val="000000"/>
        </w:rPr>
        <w:t>The header of the calendar (month) has the following; the months are named by Hebrew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numbers for example Rishon which means first and Sheny meaning second and so on, they are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on the upper left corner of each month and next repeated but in English is the numbered month.</w:t>
      </w:r>
      <w:r>
        <w:rPr>
          <w:rFonts w:ascii="Segoe Print" w:hAnsi="Segoe Print"/>
          <w:b/>
          <w:bCs/>
          <w:color w:val="000000"/>
        </w:rPr>
        <w:t xml:space="preserve"> </w:t>
      </w:r>
      <w:r w:rsidRPr="00C8765A">
        <w:rPr>
          <w:rFonts w:ascii="Segoe Print" w:hAnsi="Segoe Print"/>
          <w:b/>
          <w:bCs/>
          <w:color w:val="000000"/>
        </w:rPr>
        <w:t>The middle of the header has the years both Genesis year and common year displayed.</w:t>
      </w:r>
    </w:p>
    <w:p w14:paraId="31447387" w14:textId="77777777" w:rsidR="006A415B" w:rsidRDefault="006A415B" w:rsidP="006A415B">
      <w:pPr>
        <w:spacing w:before="240"/>
        <w:ind w:firstLine="720"/>
        <w:jc w:val="both"/>
        <w:rPr>
          <w:rFonts w:ascii="Segoe Print" w:hAnsi="Segoe Print"/>
          <w:b/>
          <w:bCs/>
          <w:color w:val="000000"/>
        </w:rPr>
      </w:pPr>
      <w:r w:rsidRPr="00C8765A">
        <w:rPr>
          <w:rFonts w:ascii="Segoe Print" w:hAnsi="Segoe Print"/>
          <w:b/>
          <w:bCs/>
          <w:color w:val="000000"/>
        </w:rPr>
        <w:t>The right-hand corner are modern month names abbreviated for reference. Each day of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the week is numbered 1 thru 6 we use the word sabbath which means seventh.</w:t>
      </w:r>
    </w:p>
    <w:p w14:paraId="2A10CD1F" w14:textId="77777777" w:rsidR="006A415B" w:rsidRDefault="006A415B" w:rsidP="006A415B">
      <w:pPr>
        <w:spacing w:before="240"/>
        <w:ind w:firstLine="720"/>
        <w:jc w:val="both"/>
        <w:rPr>
          <w:rFonts w:ascii="Segoe Print" w:hAnsi="Segoe Print"/>
          <w:b/>
          <w:bCs/>
          <w:color w:val="000000"/>
        </w:rPr>
      </w:pPr>
      <w:r w:rsidRPr="00C8765A">
        <w:rPr>
          <w:rFonts w:ascii="Segoe Print" w:hAnsi="Segoe Print"/>
          <w:b/>
          <w:bCs/>
          <w:color w:val="000000"/>
        </w:rPr>
        <w:t>The Day number is located in the upper left-hand corner of each day, then showing for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reference in smaller print common (secular) dates in each of the months noting the beginning of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each common month and showing when the equinox and solstice from the common, or secular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calendar occur – this is done for reference only, demonstrating how far the drift has become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between the Biblical Calendar and the secular, even the Christians and Jewish calendars.</w:t>
      </w:r>
    </w:p>
    <w:p w14:paraId="6199F840" w14:textId="77777777" w:rsidR="006A415B" w:rsidRDefault="006A415B" w:rsidP="006A415B">
      <w:pPr>
        <w:spacing w:before="240"/>
        <w:ind w:firstLine="720"/>
        <w:jc w:val="both"/>
        <w:rPr>
          <w:rFonts w:ascii="Segoe Print" w:hAnsi="Segoe Print"/>
          <w:b/>
          <w:bCs/>
          <w:color w:val="000000"/>
        </w:rPr>
      </w:pPr>
      <w:r w:rsidRPr="00C8765A">
        <w:rPr>
          <w:rFonts w:ascii="Segoe Print" w:hAnsi="Segoe Print"/>
          <w:b/>
          <w:bCs/>
          <w:color w:val="000000"/>
        </w:rPr>
        <w:t>The Georgian calendar month references are in the right upper corner with the 1st and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15th and special times of each month located in the calendar for reference.</w:t>
      </w:r>
    </w:p>
    <w:p w14:paraId="6AD58EDB" w14:textId="77777777" w:rsidR="006A415B" w:rsidRDefault="006A415B" w:rsidP="006A415B">
      <w:pPr>
        <w:spacing w:before="240"/>
        <w:ind w:firstLine="720"/>
        <w:jc w:val="both"/>
        <w:rPr>
          <w:rFonts w:ascii="Segoe Print" w:hAnsi="Segoe Print"/>
          <w:b/>
          <w:bCs/>
          <w:color w:val="000000"/>
        </w:rPr>
      </w:pPr>
      <w:r w:rsidRPr="00C8765A">
        <w:rPr>
          <w:rFonts w:ascii="Segoe Print" w:hAnsi="Segoe Print"/>
          <w:b/>
          <w:bCs/>
          <w:color w:val="000000"/>
        </w:rPr>
        <w:t>We placed the new Moon, again just for a reference between this calendar and the Hebrew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calendar that is being used today with the moon’s left side positioned near the night and dawn</w:t>
      </w:r>
      <w:r w:rsidRPr="00C8765A">
        <w:rPr>
          <w:rFonts w:ascii="Segoe Print" w:hAnsi="Segoe Print"/>
          <w:color w:val="000000"/>
        </w:rPr>
        <w:br/>
      </w:r>
      <w:r w:rsidRPr="00C8765A">
        <w:rPr>
          <w:rFonts w:ascii="Segoe Print" w:hAnsi="Segoe Print"/>
          <w:b/>
          <w:bCs/>
          <w:color w:val="000000"/>
        </w:rPr>
        <w:t>of its rising.</w:t>
      </w:r>
    </w:p>
    <w:p w14:paraId="1DD65F12" w14:textId="77777777" w:rsidR="006A415B" w:rsidRDefault="006A415B" w:rsidP="006A415B">
      <w:pPr>
        <w:spacing w:before="240"/>
        <w:ind w:firstLine="720"/>
        <w:jc w:val="both"/>
        <w:rPr>
          <w:rFonts w:ascii="Segoe Print" w:hAnsi="Segoe Print"/>
          <w:b/>
          <w:bCs/>
          <w:color w:val="000000"/>
        </w:rPr>
      </w:pPr>
      <w:r w:rsidRPr="00C8765A">
        <w:rPr>
          <w:rFonts w:ascii="Segoe Print" w:hAnsi="Segoe Print"/>
          <w:b/>
          <w:bCs/>
          <w:color w:val="000000"/>
        </w:rPr>
        <w:t>Finally, the last page is a 12-month calendar of the previous 12 single months.</w:t>
      </w:r>
    </w:p>
    <w:p w14:paraId="440A0497" w14:textId="77777777" w:rsidR="006A415B" w:rsidRPr="000267C2" w:rsidRDefault="006A415B" w:rsidP="006A415B">
      <w:pPr>
        <w:spacing w:before="240"/>
        <w:jc w:val="center"/>
      </w:pPr>
      <w:r w:rsidRPr="000267C2">
        <w:rPr>
          <w:rFonts w:ascii="Segoe Print" w:hAnsi="Segoe Print"/>
          <w:b/>
          <w:bCs/>
          <w:color w:val="000000"/>
        </w:rPr>
        <w:t>For a complete history of ‘The Genesis Calendar of the Bible’ go to ‘servantsofyahshua.com’</w:t>
      </w:r>
    </w:p>
    <w:p w14:paraId="339C368E" w14:textId="77777777" w:rsidR="00F837E2" w:rsidRDefault="00B319F2" w:rsidP="000862FC">
      <w:r>
        <w:rPr>
          <w:noProof/>
        </w:rPr>
        <w:lastRenderedPageBreak/>
        <w:drawing>
          <wp:inline distT="0" distB="0" distL="0" distR="0" wp14:anchorId="201DC623" wp14:editId="2D3BC622">
            <wp:extent cx="6885940" cy="4191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297" cy="421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C9BEA" w14:textId="77777777" w:rsidR="00F837E2" w:rsidRDefault="00F837E2"/>
    <w:p w14:paraId="31AD99E2" w14:textId="0AE5C7BF" w:rsidR="00127F55" w:rsidRDefault="00B319F2" w:rsidP="000862FC">
      <w:r>
        <w:rPr>
          <w:noProof/>
        </w:rPr>
        <w:drawing>
          <wp:inline distT="0" distB="0" distL="0" distR="0" wp14:anchorId="7FB47518" wp14:editId="7E1C99EA">
            <wp:extent cx="6876458" cy="447675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98" cy="449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59A65" w14:textId="190B1EE2" w:rsidR="00127F55" w:rsidRDefault="000862FC" w:rsidP="000862FC">
      <w:r>
        <w:lastRenderedPageBreak/>
        <w:t xml:space="preserve"> </w:t>
      </w:r>
      <w:r w:rsidR="00B319F2">
        <w:rPr>
          <w:noProof/>
        </w:rPr>
        <w:drawing>
          <wp:inline distT="0" distB="0" distL="0" distR="0" wp14:anchorId="0171252F" wp14:editId="60046AFA">
            <wp:extent cx="6781800" cy="410490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925" cy="412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FFE3B" w14:textId="001E1ABB" w:rsidR="00127F55" w:rsidRDefault="00127F55"/>
    <w:p w14:paraId="1DABEA1B" w14:textId="117EFC91" w:rsidR="00127F55" w:rsidRDefault="00B319F2" w:rsidP="000862FC">
      <w:r>
        <w:rPr>
          <w:noProof/>
        </w:rPr>
        <w:drawing>
          <wp:inline distT="0" distB="0" distL="0" distR="0" wp14:anchorId="4B50D277" wp14:editId="4E10B544">
            <wp:extent cx="6810375" cy="4400244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063" cy="442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95E63" w14:textId="77777777" w:rsidR="00B319F2" w:rsidRDefault="00B319F2" w:rsidP="000862FC">
      <w:r>
        <w:rPr>
          <w:noProof/>
        </w:rPr>
        <w:lastRenderedPageBreak/>
        <w:drawing>
          <wp:inline distT="0" distB="0" distL="0" distR="0" wp14:anchorId="4FD0A0D8" wp14:editId="673FC140">
            <wp:extent cx="6858000" cy="43148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440" cy="433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B4DA1" w14:textId="77777777" w:rsidR="00B319F2" w:rsidRDefault="00B319F2"/>
    <w:p w14:paraId="72F3E57D" w14:textId="23A6D80E" w:rsidR="00127F55" w:rsidRDefault="00B319F2" w:rsidP="000862FC">
      <w:r>
        <w:rPr>
          <w:noProof/>
        </w:rPr>
        <w:drawing>
          <wp:inline distT="0" distB="0" distL="0" distR="0" wp14:anchorId="36AA253A" wp14:editId="16926E9F">
            <wp:extent cx="6858000" cy="43529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743" cy="436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01932" w14:textId="646E5D9E" w:rsidR="00B319F2" w:rsidRDefault="0063452E" w:rsidP="000862FC">
      <w:r>
        <w:rPr>
          <w:noProof/>
        </w:rPr>
        <w:lastRenderedPageBreak/>
        <w:drawing>
          <wp:inline distT="0" distB="0" distL="0" distR="0" wp14:anchorId="35D92BE4" wp14:editId="2E706FA3">
            <wp:extent cx="6848475" cy="45243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10C61" w14:textId="77777777" w:rsidR="00B319F2" w:rsidRDefault="00B319F2"/>
    <w:p w14:paraId="697AE0BF" w14:textId="64236FB3" w:rsidR="00127F55" w:rsidRDefault="00B319F2" w:rsidP="000862FC">
      <w:r>
        <w:rPr>
          <w:noProof/>
        </w:rPr>
        <w:drawing>
          <wp:inline distT="0" distB="0" distL="0" distR="0" wp14:anchorId="1CCD0334" wp14:editId="50D924E2">
            <wp:extent cx="6829425" cy="4171734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97" cy="418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40391" w14:textId="4B56FA6A" w:rsidR="00B319F2" w:rsidRDefault="00B319F2" w:rsidP="000862FC">
      <w:r>
        <w:rPr>
          <w:noProof/>
        </w:rPr>
        <w:lastRenderedPageBreak/>
        <w:drawing>
          <wp:inline distT="0" distB="0" distL="0" distR="0" wp14:anchorId="4FD6E747" wp14:editId="05021DD2">
            <wp:extent cx="6877050" cy="4381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674" cy="439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19397" w14:textId="3D4A3830" w:rsidR="00B319F2" w:rsidRDefault="00B319F2"/>
    <w:p w14:paraId="635A64D9" w14:textId="19422783" w:rsidR="00B319F2" w:rsidRDefault="00B319F2" w:rsidP="000862FC">
      <w:r>
        <w:rPr>
          <w:noProof/>
        </w:rPr>
        <w:drawing>
          <wp:inline distT="0" distB="0" distL="0" distR="0" wp14:anchorId="5AA29769" wp14:editId="0425CA93">
            <wp:extent cx="6867525" cy="42386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825" cy="424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BCCBF" w14:textId="77777777" w:rsidR="00B319F2" w:rsidRDefault="00B319F2" w:rsidP="000862FC">
      <w:r>
        <w:rPr>
          <w:noProof/>
        </w:rPr>
        <w:lastRenderedPageBreak/>
        <w:drawing>
          <wp:inline distT="0" distB="0" distL="0" distR="0" wp14:anchorId="319F939A" wp14:editId="018767AC">
            <wp:extent cx="6838950" cy="41719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721" cy="419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F173" w14:textId="77777777" w:rsidR="00B319F2" w:rsidRDefault="00B319F2"/>
    <w:p w14:paraId="0150880E" w14:textId="4D8A5616" w:rsidR="00DA35FC" w:rsidRDefault="00B319F2" w:rsidP="000862FC">
      <w:r>
        <w:rPr>
          <w:noProof/>
        </w:rPr>
        <w:drawing>
          <wp:inline distT="0" distB="0" distL="0" distR="0" wp14:anchorId="12155D0E" wp14:editId="7B813A08">
            <wp:extent cx="6819900" cy="45529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91" cy="456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CEC26" w14:textId="77777777" w:rsidR="00B520BF" w:rsidRDefault="00B520BF">
      <w:pPr>
        <w:sectPr w:rsidR="00B520BF" w:rsidSect="002A400C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406EC7CD" w14:textId="6A87D0F6" w:rsidR="00B520BF" w:rsidRDefault="0063452E">
      <w:pPr>
        <w:sectPr w:rsidR="00B520BF" w:rsidSect="00B520BF">
          <w:pgSz w:w="12240" w:h="15840" w:code="1"/>
          <w:pgMar w:top="144" w:right="144" w:bottom="144" w:left="144" w:header="144" w:footer="144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 wp14:anchorId="5D8EE293" wp14:editId="0EABA93A">
            <wp:extent cx="7581900" cy="9705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4398E" w14:textId="77777777" w:rsidR="00696828" w:rsidRPr="00150253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8"/>
          <w:szCs w:val="28"/>
          <w:lang w:val="en"/>
        </w:rPr>
      </w:pPr>
      <w:r w:rsidRPr="00150253">
        <w:rPr>
          <w:rFonts w:ascii="Calibri" w:hAnsi="Calibri" w:cs="Calibri"/>
          <w:b/>
          <w:bCs/>
          <w:sz w:val="28"/>
          <w:szCs w:val="28"/>
          <w:lang w:val="en"/>
        </w:rPr>
        <w:lastRenderedPageBreak/>
        <w:t xml:space="preserve">The 50 Years and 7 Sabbaths from the beginning </w:t>
      </w:r>
      <w:r>
        <w:rPr>
          <w:rFonts w:ascii="Calibri" w:hAnsi="Calibri" w:cs="Calibri"/>
          <w:b/>
          <w:bCs/>
          <w:sz w:val="28"/>
          <w:szCs w:val="28"/>
          <w:lang w:val="en"/>
        </w:rPr>
        <w:t>to</w:t>
      </w:r>
      <w:r w:rsidRPr="00150253">
        <w:rPr>
          <w:rFonts w:ascii="Calibri" w:hAnsi="Calibri" w:cs="Calibri"/>
          <w:b/>
          <w:bCs/>
          <w:sz w:val="28"/>
          <w:szCs w:val="28"/>
          <w:lang w:val="en"/>
        </w:rPr>
        <w:t xml:space="preserve"> the 70</w:t>
      </w:r>
      <w:r w:rsidRPr="00150253">
        <w:rPr>
          <w:rFonts w:ascii="Calibri" w:hAnsi="Calibri" w:cs="Calibri"/>
          <w:b/>
          <w:bCs/>
          <w:sz w:val="28"/>
          <w:szCs w:val="28"/>
          <w:vertAlign w:val="superscript"/>
          <w:lang w:val="en"/>
        </w:rPr>
        <w:t>th</w:t>
      </w:r>
      <w:r w:rsidRPr="00150253">
        <w:rPr>
          <w:rFonts w:ascii="Calibri" w:hAnsi="Calibri" w:cs="Calibri"/>
          <w:b/>
          <w:bCs/>
          <w:sz w:val="28"/>
          <w:szCs w:val="28"/>
          <w:lang w:val="en"/>
        </w:rPr>
        <w:t xml:space="preserve"> Yobel (Jubilee)</w:t>
      </w:r>
    </w:p>
    <w:p w14:paraId="56F0D513" w14:textId="77777777" w:rsidR="00696828" w:rsidRPr="00D30ADC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</w:pPr>
      <w:r w:rsidRPr="00D30ADC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‘Gray colored of years are the Sabbaths</w:t>
      </w:r>
      <w:r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 xml:space="preserve"> of every seventh year</w:t>
      </w:r>
      <w:r w:rsidRPr="00D30ADC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.’</w:t>
      </w:r>
    </w:p>
    <w:p w14:paraId="702B2798" w14:textId="77777777" w:rsidR="00696828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The 69</w:t>
      </w:r>
      <w:r w:rsidRPr="00C60445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th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Yobel </w:t>
      </w:r>
      <w:r w:rsidRPr="00AA7C46">
        <w:rPr>
          <w:rFonts w:ascii="Calibri" w:hAnsi="Calibri" w:cs="Calibri"/>
          <w:b/>
          <w:bCs/>
          <w:color w:val="7030A0"/>
          <w:sz w:val="24"/>
          <w:szCs w:val="24"/>
          <w:lang w:val="en"/>
        </w:rPr>
        <w:t>5953/2029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then the 70</w:t>
      </w:r>
      <w:r w:rsidRPr="00C60445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th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Yobel starting in 595</w:t>
      </w:r>
      <w:r>
        <w:rPr>
          <w:rFonts w:ascii="Calibri" w:hAnsi="Calibri" w:cs="Calibri"/>
          <w:b/>
          <w:bCs/>
          <w:sz w:val="24"/>
          <w:szCs w:val="24"/>
          <w:lang w:val="en"/>
        </w:rPr>
        <w:t>4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and finishing in 600</w:t>
      </w:r>
      <w:r>
        <w:rPr>
          <w:rFonts w:ascii="Calibri" w:hAnsi="Calibri" w:cs="Calibri"/>
          <w:b/>
          <w:bCs/>
          <w:sz w:val="24"/>
          <w:szCs w:val="24"/>
          <w:lang w:val="en"/>
        </w:rPr>
        <w:t>3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</w:p>
    <w:p w14:paraId="429AEF6D" w14:textId="77777777" w:rsidR="00696828" w:rsidRPr="00C60445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color w:val="0070C0"/>
          <w:sz w:val="24"/>
          <w:szCs w:val="24"/>
          <w:lang w:val="en"/>
        </w:rPr>
      </w:pPr>
      <w:r w:rsidRPr="00AA7C46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G.C. 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</w:t>
      </w:r>
      <w:proofErr w:type="gramStart"/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/</w:t>
      </w:r>
      <w:r w:rsidRPr="00AA7C46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>A.D.</w:t>
      </w:r>
      <w:proofErr w:type="gramEnd"/>
    </w:p>
    <w:p w14:paraId="4CDFF027" w14:textId="77777777" w:rsidR="00696828" w:rsidRPr="00C60445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color w:val="0070C0"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59</w:t>
      </w:r>
      <w:r w:rsidRPr="00EA39DF">
        <w:rPr>
          <w:rFonts w:ascii="Calibri" w:hAnsi="Calibri" w:cs="Calibri"/>
          <w:b/>
          <w:bCs/>
          <w:color w:val="0070C0"/>
          <w:sz w:val="24"/>
          <w:szCs w:val="24"/>
          <w:u w:val="single"/>
          <w:lang w:val="en"/>
        </w:rPr>
        <w:t>54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/</w:t>
      </w:r>
      <w:r w:rsidRPr="00EA39DF">
        <w:rPr>
          <w:rFonts w:ascii="Calibri" w:hAnsi="Calibri" w:cs="Calibri"/>
          <w:b/>
          <w:bCs/>
          <w:sz w:val="24"/>
          <w:szCs w:val="24"/>
          <w:lang w:val="en"/>
        </w:rPr>
        <w:t>2030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5</w:t>
      </w:r>
      <w:r>
        <w:rPr>
          <w:rFonts w:ascii="Calibri" w:hAnsi="Calibri" w:cs="Calibri"/>
          <w:b/>
          <w:bCs/>
          <w:sz w:val="24"/>
          <w:szCs w:val="24"/>
          <w:lang w:val="en"/>
        </w:rPr>
        <w:t>4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5</w:t>
      </w:r>
      <w:r>
        <w:rPr>
          <w:rFonts w:ascii="Calibri" w:hAnsi="Calibri" w:cs="Calibri"/>
          <w:b/>
          <w:bCs/>
          <w:sz w:val="24"/>
          <w:szCs w:val="24"/>
          <w:lang w:val="en"/>
        </w:rPr>
        <w:t>5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5</w:t>
      </w:r>
      <w:r>
        <w:rPr>
          <w:rFonts w:ascii="Calibri" w:hAnsi="Calibri" w:cs="Calibri"/>
          <w:b/>
          <w:bCs/>
          <w:sz w:val="24"/>
          <w:szCs w:val="24"/>
          <w:lang w:val="en"/>
        </w:rPr>
        <w:t>6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5</w:t>
      </w:r>
      <w:r>
        <w:rPr>
          <w:rFonts w:ascii="Calibri" w:hAnsi="Calibri" w:cs="Calibri"/>
          <w:b/>
          <w:bCs/>
          <w:sz w:val="24"/>
          <w:szCs w:val="24"/>
          <w:lang w:val="en"/>
        </w:rPr>
        <w:t>7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5</w:t>
      </w:r>
      <w:r>
        <w:rPr>
          <w:rFonts w:ascii="Calibri" w:hAnsi="Calibri" w:cs="Calibri"/>
          <w:b/>
          <w:bCs/>
          <w:sz w:val="24"/>
          <w:szCs w:val="24"/>
          <w:lang w:val="en"/>
        </w:rPr>
        <w:t>8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5</w:t>
      </w:r>
      <w:r>
        <w:rPr>
          <w:rFonts w:ascii="Calibri" w:hAnsi="Calibri" w:cs="Calibri"/>
          <w:b/>
          <w:bCs/>
          <w:sz w:val="24"/>
          <w:szCs w:val="24"/>
          <w:lang w:val="en"/>
        </w:rPr>
        <w:t>9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D30ADC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60</w:t>
      </w:r>
      <w:r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s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 </w:t>
      </w:r>
    </w:p>
    <w:p w14:paraId="460CF3EA" w14:textId="77777777" w:rsidR="00696828" w:rsidRPr="00C60445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color w:val="0070C0"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59</w:t>
      </w:r>
      <w:r w:rsidRPr="00EA39DF">
        <w:rPr>
          <w:rFonts w:ascii="Calibri" w:hAnsi="Calibri" w:cs="Calibri"/>
          <w:b/>
          <w:bCs/>
          <w:color w:val="0070C0"/>
          <w:sz w:val="24"/>
          <w:szCs w:val="24"/>
          <w:u w:val="single"/>
          <w:lang w:val="en"/>
        </w:rPr>
        <w:t>61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/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203</w:t>
      </w:r>
      <w:r>
        <w:rPr>
          <w:rFonts w:ascii="Calibri" w:hAnsi="Calibri" w:cs="Calibri"/>
          <w:b/>
          <w:bCs/>
          <w:sz w:val="24"/>
          <w:szCs w:val="24"/>
          <w:lang w:val="en"/>
        </w:rPr>
        <w:t>7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>61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6</w:t>
      </w:r>
      <w:r>
        <w:rPr>
          <w:rFonts w:ascii="Calibri" w:hAnsi="Calibri" w:cs="Calibri"/>
          <w:b/>
          <w:bCs/>
          <w:sz w:val="24"/>
          <w:szCs w:val="24"/>
          <w:lang w:val="en"/>
        </w:rPr>
        <w:t>2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6</w:t>
      </w:r>
      <w:r>
        <w:rPr>
          <w:rFonts w:ascii="Calibri" w:hAnsi="Calibri" w:cs="Calibri"/>
          <w:b/>
          <w:bCs/>
          <w:sz w:val="24"/>
          <w:szCs w:val="24"/>
          <w:lang w:val="en"/>
        </w:rPr>
        <w:t>3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6</w:t>
      </w:r>
      <w:r>
        <w:rPr>
          <w:rFonts w:ascii="Calibri" w:hAnsi="Calibri" w:cs="Calibri"/>
          <w:b/>
          <w:bCs/>
          <w:sz w:val="24"/>
          <w:szCs w:val="24"/>
          <w:lang w:val="en"/>
        </w:rPr>
        <w:t>4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6</w:t>
      </w:r>
      <w:r>
        <w:rPr>
          <w:rFonts w:ascii="Calibri" w:hAnsi="Calibri" w:cs="Calibri"/>
          <w:b/>
          <w:bCs/>
          <w:sz w:val="24"/>
          <w:szCs w:val="24"/>
          <w:lang w:val="en"/>
        </w:rPr>
        <w:t>5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6</w:t>
      </w:r>
      <w:r>
        <w:rPr>
          <w:rFonts w:ascii="Calibri" w:hAnsi="Calibri" w:cs="Calibri"/>
          <w:b/>
          <w:bCs/>
          <w:sz w:val="24"/>
          <w:szCs w:val="24"/>
          <w:lang w:val="en"/>
        </w:rPr>
        <w:t>6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D30ADC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67</w:t>
      </w:r>
      <w:r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</w:p>
    <w:p w14:paraId="79F6397C" w14:textId="77777777" w:rsidR="00696828" w:rsidRPr="00C60445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color w:val="0070C0"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59</w:t>
      </w:r>
      <w:r w:rsidRPr="00EA39DF">
        <w:rPr>
          <w:rFonts w:ascii="Calibri" w:hAnsi="Calibri" w:cs="Calibri"/>
          <w:b/>
          <w:bCs/>
          <w:color w:val="0070C0"/>
          <w:sz w:val="24"/>
          <w:szCs w:val="24"/>
          <w:u w:val="single"/>
          <w:lang w:val="en"/>
        </w:rPr>
        <w:t>68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/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204</w:t>
      </w:r>
      <w:r>
        <w:rPr>
          <w:rFonts w:ascii="Calibri" w:hAnsi="Calibri" w:cs="Calibri"/>
          <w:b/>
          <w:bCs/>
          <w:sz w:val="24"/>
          <w:szCs w:val="24"/>
          <w:lang w:val="en"/>
        </w:rPr>
        <w:t>4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6</w:t>
      </w:r>
      <w:r>
        <w:rPr>
          <w:rFonts w:ascii="Calibri" w:hAnsi="Calibri" w:cs="Calibri"/>
          <w:b/>
          <w:bCs/>
          <w:sz w:val="24"/>
          <w:szCs w:val="24"/>
          <w:lang w:val="en"/>
        </w:rPr>
        <w:t>8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6</w:t>
      </w:r>
      <w:r>
        <w:rPr>
          <w:rFonts w:ascii="Calibri" w:hAnsi="Calibri" w:cs="Calibri"/>
          <w:b/>
          <w:bCs/>
          <w:sz w:val="24"/>
          <w:szCs w:val="24"/>
          <w:lang w:val="en"/>
        </w:rPr>
        <w:t>9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>70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>71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7</w:t>
      </w:r>
      <w:r>
        <w:rPr>
          <w:rFonts w:ascii="Calibri" w:hAnsi="Calibri" w:cs="Calibri"/>
          <w:b/>
          <w:bCs/>
          <w:sz w:val="24"/>
          <w:szCs w:val="24"/>
          <w:lang w:val="en"/>
        </w:rPr>
        <w:t>2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7</w:t>
      </w:r>
      <w:r>
        <w:rPr>
          <w:rFonts w:ascii="Calibri" w:hAnsi="Calibri" w:cs="Calibri"/>
          <w:b/>
          <w:bCs/>
          <w:sz w:val="24"/>
          <w:szCs w:val="24"/>
          <w:lang w:val="en"/>
        </w:rPr>
        <w:t>3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D30ADC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74</w:t>
      </w:r>
      <w:r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</w:p>
    <w:p w14:paraId="7608564F" w14:textId="77777777" w:rsidR="00696828" w:rsidRPr="00C60445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color w:val="0070C0"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59</w:t>
      </w:r>
      <w:r w:rsidRPr="00EA39DF">
        <w:rPr>
          <w:rFonts w:ascii="Calibri" w:hAnsi="Calibri" w:cs="Calibri"/>
          <w:b/>
          <w:bCs/>
          <w:color w:val="0070C0"/>
          <w:sz w:val="24"/>
          <w:szCs w:val="24"/>
          <w:u w:val="single"/>
          <w:lang w:val="en"/>
        </w:rPr>
        <w:t>75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/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20</w:t>
      </w:r>
      <w:r>
        <w:rPr>
          <w:rFonts w:ascii="Calibri" w:hAnsi="Calibri" w:cs="Calibri"/>
          <w:b/>
          <w:bCs/>
          <w:sz w:val="24"/>
          <w:szCs w:val="24"/>
          <w:lang w:val="en"/>
        </w:rPr>
        <w:t>51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7</w:t>
      </w:r>
      <w:r>
        <w:rPr>
          <w:rFonts w:ascii="Calibri" w:hAnsi="Calibri" w:cs="Calibri"/>
          <w:b/>
          <w:bCs/>
          <w:sz w:val="24"/>
          <w:szCs w:val="24"/>
          <w:lang w:val="en"/>
        </w:rPr>
        <w:t>5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7</w:t>
      </w:r>
      <w:r>
        <w:rPr>
          <w:rFonts w:ascii="Calibri" w:hAnsi="Calibri" w:cs="Calibri"/>
          <w:b/>
          <w:bCs/>
          <w:sz w:val="24"/>
          <w:szCs w:val="24"/>
          <w:lang w:val="en"/>
        </w:rPr>
        <w:t>6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7</w:t>
      </w:r>
      <w:r>
        <w:rPr>
          <w:rFonts w:ascii="Calibri" w:hAnsi="Calibri" w:cs="Calibri"/>
          <w:b/>
          <w:bCs/>
          <w:sz w:val="24"/>
          <w:szCs w:val="24"/>
          <w:lang w:val="en"/>
        </w:rPr>
        <w:t>7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 w:rsidRPr="00C60445">
        <w:rPr>
          <w:rFonts w:ascii="Calibri" w:hAnsi="Calibri" w:cs="Calibri"/>
          <w:b/>
          <w:bCs/>
          <w:color w:val="FF0000"/>
          <w:sz w:val="24"/>
          <w:szCs w:val="24"/>
          <w:lang w:val="en"/>
        </w:rPr>
        <w:t>7</w:t>
      </w:r>
      <w:r>
        <w:rPr>
          <w:rFonts w:ascii="Calibri" w:hAnsi="Calibri" w:cs="Calibri"/>
          <w:b/>
          <w:bCs/>
          <w:color w:val="FF0000"/>
          <w:sz w:val="24"/>
          <w:szCs w:val="24"/>
          <w:lang w:val="en"/>
        </w:rPr>
        <w:t>8*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7</w:t>
      </w:r>
      <w:r>
        <w:rPr>
          <w:rFonts w:ascii="Calibri" w:hAnsi="Calibri" w:cs="Calibri"/>
          <w:b/>
          <w:bCs/>
          <w:sz w:val="24"/>
          <w:szCs w:val="24"/>
          <w:lang w:val="en"/>
        </w:rPr>
        <w:t>9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>80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 w:rsidRPr="00D30ADC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81</w:t>
      </w:r>
      <w:r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</w:p>
    <w:p w14:paraId="38E4161A" w14:textId="77777777" w:rsidR="00696828" w:rsidRPr="00C60445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color w:val="0070C0"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59</w:t>
      </w:r>
      <w:r w:rsidRPr="00EA39DF">
        <w:rPr>
          <w:rFonts w:ascii="Calibri" w:hAnsi="Calibri" w:cs="Calibri"/>
          <w:b/>
          <w:bCs/>
          <w:color w:val="0070C0"/>
          <w:sz w:val="24"/>
          <w:szCs w:val="24"/>
          <w:u w:val="single"/>
          <w:lang w:val="en"/>
        </w:rPr>
        <w:t>82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/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205</w:t>
      </w:r>
      <w:r>
        <w:rPr>
          <w:rFonts w:ascii="Calibri" w:hAnsi="Calibri" w:cs="Calibri"/>
          <w:b/>
          <w:bCs/>
          <w:sz w:val="24"/>
          <w:szCs w:val="24"/>
          <w:lang w:val="en"/>
        </w:rPr>
        <w:t>8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8</w:t>
      </w:r>
      <w:r>
        <w:rPr>
          <w:rFonts w:ascii="Calibri" w:hAnsi="Calibri" w:cs="Calibri"/>
          <w:b/>
          <w:bCs/>
          <w:sz w:val="24"/>
          <w:szCs w:val="24"/>
          <w:lang w:val="en"/>
        </w:rPr>
        <w:t>2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8</w:t>
      </w:r>
      <w:r>
        <w:rPr>
          <w:rFonts w:ascii="Calibri" w:hAnsi="Calibri" w:cs="Calibri"/>
          <w:b/>
          <w:bCs/>
          <w:sz w:val="24"/>
          <w:szCs w:val="24"/>
          <w:lang w:val="en"/>
        </w:rPr>
        <w:t>3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8</w:t>
      </w:r>
      <w:r>
        <w:rPr>
          <w:rFonts w:ascii="Calibri" w:hAnsi="Calibri" w:cs="Calibri"/>
          <w:b/>
          <w:bCs/>
          <w:sz w:val="24"/>
          <w:szCs w:val="24"/>
          <w:lang w:val="en"/>
        </w:rPr>
        <w:t>4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8</w:t>
      </w:r>
      <w:r>
        <w:rPr>
          <w:rFonts w:ascii="Calibri" w:hAnsi="Calibri" w:cs="Calibri"/>
          <w:b/>
          <w:bCs/>
          <w:sz w:val="24"/>
          <w:szCs w:val="24"/>
          <w:lang w:val="en"/>
        </w:rPr>
        <w:t>5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8</w:t>
      </w:r>
      <w:r>
        <w:rPr>
          <w:rFonts w:ascii="Calibri" w:hAnsi="Calibri" w:cs="Calibri"/>
          <w:b/>
          <w:bCs/>
          <w:sz w:val="24"/>
          <w:szCs w:val="24"/>
          <w:lang w:val="en"/>
        </w:rPr>
        <w:t>6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8</w:t>
      </w:r>
      <w:r>
        <w:rPr>
          <w:rFonts w:ascii="Calibri" w:hAnsi="Calibri" w:cs="Calibri"/>
          <w:b/>
          <w:bCs/>
          <w:sz w:val="24"/>
          <w:szCs w:val="24"/>
          <w:lang w:val="en"/>
        </w:rPr>
        <w:t>7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D30ADC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88</w:t>
      </w:r>
      <w:r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</w:p>
    <w:p w14:paraId="2130B199" w14:textId="77777777" w:rsidR="00696828" w:rsidRPr="00C60445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color w:val="0070C0"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59</w:t>
      </w:r>
      <w:r w:rsidRPr="00EA39DF">
        <w:rPr>
          <w:rFonts w:ascii="Calibri" w:hAnsi="Calibri" w:cs="Calibri"/>
          <w:b/>
          <w:bCs/>
          <w:color w:val="0070C0"/>
          <w:sz w:val="24"/>
          <w:szCs w:val="24"/>
          <w:u w:val="single"/>
          <w:lang w:val="en"/>
        </w:rPr>
        <w:t>89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/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206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5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8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9 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>90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91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 9</w:t>
      </w:r>
      <w:r>
        <w:rPr>
          <w:rFonts w:ascii="Calibri" w:hAnsi="Calibri" w:cs="Calibri"/>
          <w:b/>
          <w:bCs/>
          <w:sz w:val="24"/>
          <w:szCs w:val="24"/>
          <w:lang w:val="en"/>
        </w:rPr>
        <w:t>2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9</w:t>
      </w:r>
      <w:r>
        <w:rPr>
          <w:rFonts w:ascii="Calibri" w:hAnsi="Calibri" w:cs="Calibri"/>
          <w:b/>
          <w:bCs/>
          <w:sz w:val="24"/>
          <w:szCs w:val="24"/>
          <w:lang w:val="en"/>
        </w:rPr>
        <w:t>3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9</w:t>
      </w:r>
      <w:r>
        <w:rPr>
          <w:rFonts w:ascii="Calibri" w:hAnsi="Calibri" w:cs="Calibri"/>
          <w:b/>
          <w:bCs/>
          <w:sz w:val="24"/>
          <w:szCs w:val="24"/>
          <w:lang w:val="en"/>
        </w:rPr>
        <w:t>4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D30ADC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95</w:t>
      </w:r>
      <w:r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</w:p>
    <w:p w14:paraId="6419FF5D" w14:textId="77777777" w:rsidR="00696828" w:rsidRPr="00C60445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color w:val="0070C0"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59</w:t>
      </w:r>
      <w:r w:rsidRPr="00EA39DF">
        <w:rPr>
          <w:rFonts w:ascii="Calibri" w:hAnsi="Calibri" w:cs="Calibri"/>
          <w:b/>
          <w:bCs/>
          <w:color w:val="0070C0"/>
          <w:sz w:val="24"/>
          <w:szCs w:val="24"/>
          <w:u w:val="single"/>
          <w:lang w:val="en"/>
        </w:rPr>
        <w:t>96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/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20</w:t>
      </w:r>
      <w:r>
        <w:rPr>
          <w:rFonts w:ascii="Calibri" w:hAnsi="Calibri" w:cs="Calibri"/>
          <w:b/>
          <w:bCs/>
          <w:sz w:val="24"/>
          <w:szCs w:val="24"/>
          <w:lang w:val="en"/>
        </w:rPr>
        <w:t>72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9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6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9</w:t>
      </w:r>
      <w:r>
        <w:rPr>
          <w:rFonts w:ascii="Calibri" w:hAnsi="Calibri" w:cs="Calibri"/>
          <w:b/>
          <w:bCs/>
          <w:sz w:val="24"/>
          <w:szCs w:val="24"/>
          <w:lang w:val="en"/>
        </w:rPr>
        <w:t>7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9</w:t>
      </w:r>
      <w:r>
        <w:rPr>
          <w:rFonts w:ascii="Calibri" w:hAnsi="Calibri" w:cs="Calibri"/>
          <w:b/>
          <w:bCs/>
          <w:sz w:val="24"/>
          <w:szCs w:val="24"/>
          <w:lang w:val="en"/>
        </w:rPr>
        <w:t>8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9</w:t>
      </w:r>
      <w:r>
        <w:rPr>
          <w:rFonts w:ascii="Calibri" w:hAnsi="Calibri" w:cs="Calibri"/>
          <w:b/>
          <w:bCs/>
          <w:sz w:val="24"/>
          <w:szCs w:val="24"/>
          <w:lang w:val="en"/>
        </w:rPr>
        <w:t>9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>6000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>6001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D30ADC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6002s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 </w:t>
      </w:r>
    </w:p>
    <w:p w14:paraId="5466893F" w14:textId="77777777" w:rsidR="00696828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color w:val="0070C0"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60</w:t>
      </w:r>
      <w:r w:rsidRPr="00EA39DF">
        <w:rPr>
          <w:rFonts w:ascii="Calibri" w:hAnsi="Calibri" w:cs="Calibri"/>
          <w:b/>
          <w:bCs/>
          <w:color w:val="0070C0"/>
          <w:sz w:val="24"/>
          <w:szCs w:val="24"/>
          <w:u w:val="single"/>
          <w:lang w:val="en"/>
        </w:rPr>
        <w:t>03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/207</w:t>
      </w:r>
      <w:r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>9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       70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vertAlign w:val="superscript"/>
          <w:lang w:val="en"/>
        </w:rPr>
        <w:t>th</w:t>
      </w:r>
      <w:r w:rsidRPr="00C60445">
        <w:rPr>
          <w:rFonts w:ascii="Calibri" w:hAnsi="Calibri" w:cs="Calibri"/>
          <w:b/>
          <w:bCs/>
          <w:color w:val="0070C0"/>
          <w:sz w:val="24"/>
          <w:szCs w:val="24"/>
          <w:lang w:val="en"/>
        </w:rPr>
        <w:t xml:space="preserve"> Yobel</w:t>
      </w:r>
    </w:p>
    <w:p w14:paraId="7CAC1664" w14:textId="77777777" w:rsidR="00696828" w:rsidRPr="00150253" w:rsidRDefault="00696828" w:rsidP="00696828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color w:val="FF0000"/>
          <w:sz w:val="18"/>
          <w:szCs w:val="18"/>
          <w:lang w:val="en"/>
        </w:rPr>
      </w:pPr>
      <w:r w:rsidRPr="00150253">
        <w:rPr>
          <w:rFonts w:ascii="Calibri" w:hAnsi="Calibri" w:cs="Calibri"/>
          <w:b/>
          <w:bCs/>
          <w:color w:val="FF0000"/>
          <w:sz w:val="18"/>
          <w:szCs w:val="18"/>
          <w:lang w:val="en"/>
        </w:rPr>
        <w:t>Midst of the week</w:t>
      </w:r>
    </w:p>
    <w:p w14:paraId="70E3F8BB" w14:textId="77777777" w:rsidR="00696828" w:rsidRPr="00150253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8"/>
          <w:szCs w:val="28"/>
          <w:lang w:val="en"/>
        </w:rPr>
      </w:pPr>
      <w:r w:rsidRPr="00150253">
        <w:rPr>
          <w:rFonts w:ascii="Calibri" w:hAnsi="Calibri" w:cs="Calibri"/>
          <w:b/>
          <w:bCs/>
          <w:sz w:val="28"/>
          <w:szCs w:val="28"/>
          <w:lang w:val="en"/>
        </w:rPr>
        <w:t>The Starting Seasons for the 70</w:t>
      </w:r>
      <w:r w:rsidRPr="00150253">
        <w:rPr>
          <w:rFonts w:ascii="Calibri" w:hAnsi="Calibri" w:cs="Calibri"/>
          <w:b/>
          <w:bCs/>
          <w:sz w:val="28"/>
          <w:szCs w:val="28"/>
          <w:vertAlign w:val="superscript"/>
          <w:lang w:val="en"/>
        </w:rPr>
        <w:t>th</w:t>
      </w:r>
      <w:r w:rsidRPr="00150253">
        <w:rPr>
          <w:rFonts w:ascii="Calibri" w:hAnsi="Calibri" w:cs="Calibri"/>
          <w:b/>
          <w:bCs/>
          <w:sz w:val="28"/>
          <w:szCs w:val="28"/>
          <w:lang w:val="en"/>
        </w:rPr>
        <w:t xml:space="preserve"> Yobel (Jubilee) </w:t>
      </w:r>
    </w:p>
    <w:p w14:paraId="74CA0841" w14:textId="77777777" w:rsidR="00696828" w:rsidRPr="00C60445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Equinox </w:t>
      </w:r>
      <w:r>
        <w:rPr>
          <w:rFonts w:ascii="Calibri" w:hAnsi="Calibri" w:cs="Calibri"/>
          <w:b/>
          <w:bCs/>
          <w:sz w:val="24"/>
          <w:szCs w:val="24"/>
          <w:lang w:val="en"/>
        </w:rPr>
        <w:t>of March 20</w:t>
      </w:r>
      <w:r w:rsidRPr="009A22D7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th</w:t>
      </w:r>
      <w:r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landing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on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a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weekday </w:t>
      </w:r>
      <w:r>
        <w:rPr>
          <w:rFonts w:ascii="Calibri" w:hAnsi="Calibri" w:cs="Calibri"/>
          <w:b/>
          <w:bCs/>
          <w:sz w:val="24"/>
          <w:szCs w:val="24"/>
          <w:lang w:val="en"/>
        </w:rPr>
        <w:t>b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eginning from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Yobel 69</w:t>
      </w:r>
      <w:r w:rsidRPr="009A22D7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th</w:t>
      </w:r>
      <w:r>
        <w:rPr>
          <w:rFonts w:ascii="Calibri" w:hAnsi="Calibri" w:cs="Calibri"/>
          <w:b/>
          <w:bCs/>
          <w:sz w:val="24"/>
          <w:szCs w:val="24"/>
          <w:lang w:val="en"/>
        </w:rPr>
        <w:t>-</w:t>
      </w:r>
      <w:r w:rsidRPr="00AA7C46">
        <w:rPr>
          <w:rFonts w:ascii="Calibri" w:hAnsi="Calibri" w:cs="Calibri"/>
          <w:b/>
          <w:bCs/>
          <w:color w:val="7030A0"/>
          <w:sz w:val="24"/>
          <w:szCs w:val="24"/>
          <w:lang w:val="en"/>
        </w:rPr>
        <w:t>2029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to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70</w:t>
      </w:r>
      <w:r w:rsidRPr="00AA7C46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t</w:t>
      </w:r>
      <w:r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t</w:t>
      </w:r>
      <w:r>
        <w:rPr>
          <w:rFonts w:ascii="Calibri" w:hAnsi="Calibri" w:cs="Calibri"/>
          <w:b/>
          <w:bCs/>
          <w:sz w:val="24"/>
          <w:szCs w:val="24"/>
          <w:lang w:val="en"/>
        </w:rPr>
        <w:t>-</w:t>
      </w:r>
      <w:r w:rsidRPr="00AA7C46">
        <w:rPr>
          <w:rFonts w:ascii="Calibri" w:hAnsi="Calibri" w:cs="Calibri"/>
          <w:b/>
          <w:bCs/>
          <w:color w:val="7030A0"/>
          <w:sz w:val="24"/>
          <w:szCs w:val="24"/>
          <w:lang w:val="en"/>
        </w:rPr>
        <w:t>2079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</w:p>
    <w:p w14:paraId="05AB9C3B" w14:textId="77777777" w:rsidR="00696828" w:rsidRPr="00C60445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2034 --- 2045 --- </w:t>
      </w:r>
      <w:r w:rsidRPr="00D30ADC">
        <w:rPr>
          <w:rFonts w:ascii="Calibri" w:hAnsi="Calibri" w:cs="Calibri"/>
          <w:b/>
          <w:bCs/>
          <w:sz w:val="24"/>
          <w:szCs w:val="24"/>
          <w:lang w:val="en"/>
        </w:rPr>
        <w:t>2051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--- 2056 --- 2062 --- 2073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--- </w:t>
      </w:r>
      <w:r w:rsidRPr="00AA7C46">
        <w:rPr>
          <w:rFonts w:ascii="Calibri" w:hAnsi="Calibri" w:cs="Calibri"/>
          <w:b/>
          <w:bCs/>
          <w:color w:val="7030A0"/>
          <w:sz w:val="24"/>
          <w:szCs w:val="24"/>
          <w:lang w:val="en"/>
        </w:rPr>
        <w:t xml:space="preserve">2079y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       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  Mon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   1</w:t>
      </w:r>
      <w:r w:rsidRPr="009A22D7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st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</w:p>
    <w:p w14:paraId="2395253A" w14:textId="77777777" w:rsidR="00696828" w:rsidRPr="00C60445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4"/>
          <w:szCs w:val="24"/>
          <w:lang w:val="en"/>
        </w:rPr>
      </w:pPr>
      <w:r w:rsidRPr="00AA7C46">
        <w:rPr>
          <w:rFonts w:ascii="Calibri" w:hAnsi="Calibri" w:cs="Calibri"/>
          <w:b/>
          <w:bCs/>
          <w:color w:val="7030A0"/>
          <w:sz w:val="24"/>
          <w:szCs w:val="24"/>
          <w:lang w:val="en"/>
        </w:rPr>
        <w:t>2029y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--- 2035 --- 2040 --- 2046 --- </w:t>
      </w:r>
      <w:r w:rsidRPr="00EA39DF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2057s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--- 2063 --- 2068 --- </w:t>
      </w:r>
      <w:r w:rsidRPr="00EA39DF">
        <w:rPr>
          <w:rFonts w:ascii="Calibri" w:hAnsi="Calibri" w:cs="Calibri"/>
          <w:b/>
          <w:bCs/>
          <w:sz w:val="24"/>
          <w:szCs w:val="24"/>
          <w:lang w:val="en"/>
        </w:rPr>
        <w:t>2074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Tue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    2</w:t>
      </w:r>
      <w:r w:rsidRPr="009A22D7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nd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</w:p>
    <w:p w14:paraId="2BC1F8D7" w14:textId="77777777" w:rsidR="00696828" w:rsidRPr="00C60445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2030 --- 2041 --- 2047 --- </w:t>
      </w:r>
      <w:r w:rsidRPr="00D30ADC">
        <w:rPr>
          <w:rFonts w:ascii="Calibri" w:hAnsi="Calibri" w:cs="Calibri"/>
          <w:b/>
          <w:bCs/>
          <w:sz w:val="24"/>
          <w:szCs w:val="24"/>
          <w:lang w:val="en"/>
        </w:rPr>
        <w:t>2052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</w:t>
      </w:r>
      <w:r w:rsidRPr="00D30ADC">
        <w:rPr>
          <w:rFonts w:ascii="Calibri" w:hAnsi="Calibri" w:cs="Calibri"/>
          <w:b/>
          <w:bCs/>
          <w:sz w:val="24"/>
          <w:szCs w:val="24"/>
          <w:lang w:val="en"/>
        </w:rPr>
        <w:t>2058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--- 2069 --- 2075     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    Wed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  3</w:t>
      </w:r>
      <w:r w:rsidRPr="009A22D7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rd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</w:p>
    <w:p w14:paraId="4B74109E" w14:textId="77777777" w:rsidR="00696828" w:rsidRPr="00C60445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2031 --- </w:t>
      </w:r>
      <w:r w:rsidRPr="00EA39DF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2036s</w:t>
      </w:r>
      <w:r w:rsidRPr="00EA39DF"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--- 2042 --- 2053 --- </w:t>
      </w:r>
      <w:r w:rsidRPr="00D30ADC">
        <w:rPr>
          <w:rFonts w:ascii="Calibri" w:hAnsi="Calibri" w:cs="Calibri"/>
          <w:b/>
          <w:bCs/>
          <w:sz w:val="24"/>
          <w:szCs w:val="24"/>
          <w:lang w:val="en"/>
        </w:rPr>
        <w:t>2059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</w:t>
      </w:r>
      <w:r w:rsidRPr="00EA39DF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2064s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--- 2070          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    Thru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  4</w:t>
      </w:r>
      <w:r w:rsidRPr="009A22D7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th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</w:p>
    <w:p w14:paraId="3EAE664C" w14:textId="77777777" w:rsidR="00696828" w:rsidRPr="00C60445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4"/>
          <w:szCs w:val="24"/>
          <w:lang w:val="en"/>
        </w:rPr>
      </w:pPr>
      <w:r w:rsidRPr="00D30ADC">
        <w:rPr>
          <w:rFonts w:ascii="Calibri" w:hAnsi="Calibri" w:cs="Calibri"/>
          <w:b/>
          <w:bCs/>
          <w:sz w:val="24"/>
          <w:szCs w:val="24"/>
          <w:lang w:val="en"/>
        </w:rPr>
        <w:t>2037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</w:t>
      </w:r>
      <w:r w:rsidRPr="00EA39DF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2043s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--- 2048 --- 2054 --- </w:t>
      </w:r>
      <w:r w:rsidRPr="00D30ADC">
        <w:rPr>
          <w:rFonts w:ascii="Calibri" w:hAnsi="Calibri" w:cs="Calibri"/>
          <w:b/>
          <w:bCs/>
          <w:sz w:val="24"/>
          <w:szCs w:val="24"/>
          <w:lang w:val="en"/>
        </w:rPr>
        <w:t>2065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</w:t>
      </w:r>
      <w:r w:rsidRPr="00EA39DF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2071s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--- 2076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                 Fri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     5</w:t>
      </w:r>
      <w:r w:rsidRPr="009A22D7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th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</w:p>
    <w:p w14:paraId="439756D6" w14:textId="77777777" w:rsidR="00696828" w:rsidRPr="00C60445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4"/>
          <w:szCs w:val="24"/>
          <w:lang w:val="en"/>
        </w:rPr>
      </w:pPr>
      <w:r w:rsidRPr="005B3419">
        <w:rPr>
          <w:rFonts w:ascii="Calibri" w:hAnsi="Calibri" w:cs="Calibri"/>
          <w:b/>
          <w:bCs/>
          <w:sz w:val="24"/>
          <w:szCs w:val="24"/>
          <w:lang w:val="en"/>
        </w:rPr>
        <w:t xml:space="preserve">2032 --- </w:t>
      </w:r>
      <w:proofErr w:type="gramStart"/>
      <w:r w:rsidRPr="005B3419">
        <w:rPr>
          <w:rFonts w:ascii="Calibri" w:hAnsi="Calibri" w:cs="Calibri"/>
          <w:b/>
          <w:bCs/>
          <w:sz w:val="24"/>
          <w:szCs w:val="24"/>
          <w:lang w:val="en"/>
        </w:rPr>
        <w:t>2038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  <w:r w:rsidRPr="005B3419">
        <w:rPr>
          <w:rFonts w:ascii="Calibri" w:hAnsi="Calibri" w:cs="Calibri"/>
          <w:b/>
          <w:bCs/>
          <w:sz w:val="24"/>
          <w:szCs w:val="24"/>
          <w:lang w:val="en"/>
        </w:rPr>
        <w:t xml:space="preserve"> ---</w:t>
      </w:r>
      <w:proofErr w:type="gramEnd"/>
      <w:r w:rsidRPr="005B3419">
        <w:rPr>
          <w:rFonts w:ascii="Calibri" w:hAnsi="Calibri" w:cs="Calibri"/>
          <w:b/>
          <w:bCs/>
          <w:sz w:val="24"/>
          <w:szCs w:val="24"/>
          <w:lang w:val="en"/>
        </w:rPr>
        <w:t xml:space="preserve"> 2049 --- 2055 ---</w:t>
      </w:r>
      <w:r w:rsidRPr="00EA39DF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 xml:space="preserve"> </w:t>
      </w:r>
      <w:r w:rsidRPr="00EA39DF">
        <w:rPr>
          <w:rFonts w:ascii="Calibri" w:hAnsi="Calibri" w:cs="Calibri"/>
          <w:b/>
          <w:bCs/>
          <w:sz w:val="24"/>
          <w:szCs w:val="24"/>
          <w:lang w:val="en"/>
        </w:rPr>
        <w:t>2060</w:t>
      </w:r>
      <w:r w:rsidRPr="00EA39DF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 xml:space="preserve"> </w:t>
      </w:r>
      <w:r w:rsidRPr="005B3419">
        <w:rPr>
          <w:rFonts w:ascii="Calibri" w:hAnsi="Calibri" w:cs="Calibri"/>
          <w:b/>
          <w:bCs/>
          <w:sz w:val="24"/>
          <w:szCs w:val="24"/>
          <w:lang w:val="en"/>
        </w:rPr>
        <w:t xml:space="preserve">--- </w:t>
      </w:r>
      <w:r w:rsidRPr="00D30ADC">
        <w:rPr>
          <w:rFonts w:ascii="Calibri" w:hAnsi="Calibri" w:cs="Calibri"/>
          <w:b/>
          <w:bCs/>
          <w:sz w:val="24"/>
          <w:szCs w:val="24"/>
          <w:lang w:val="en"/>
        </w:rPr>
        <w:t>2066</w:t>
      </w:r>
      <w:r w:rsidRPr="005B3419">
        <w:rPr>
          <w:rFonts w:ascii="Calibri" w:hAnsi="Calibri" w:cs="Calibri"/>
          <w:b/>
          <w:bCs/>
          <w:sz w:val="24"/>
          <w:szCs w:val="24"/>
          <w:lang w:val="en"/>
        </w:rPr>
        <w:t xml:space="preserve"> --- </w:t>
      </w:r>
      <w:r w:rsidRPr="00D30ADC">
        <w:rPr>
          <w:rFonts w:ascii="Calibri" w:hAnsi="Calibri" w:cs="Calibri"/>
          <w:b/>
          <w:bCs/>
          <w:sz w:val="24"/>
          <w:szCs w:val="24"/>
          <w:lang w:val="en"/>
        </w:rPr>
        <w:t>2077</w:t>
      </w:r>
      <w:r w:rsidRPr="005B3419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 w:rsidRPr="005B3419">
        <w:rPr>
          <w:rFonts w:ascii="Calibri" w:hAnsi="Calibri" w:cs="Calibri"/>
          <w:b/>
          <w:bCs/>
          <w:sz w:val="24"/>
          <w:szCs w:val="24"/>
          <w:lang w:val="en"/>
        </w:rPr>
        <w:t xml:space="preserve"> 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 </w:t>
      </w:r>
      <w:r w:rsidRPr="005B3419">
        <w:rPr>
          <w:rFonts w:ascii="Calibri" w:hAnsi="Calibri" w:cs="Calibri"/>
          <w:b/>
          <w:bCs/>
          <w:sz w:val="24"/>
          <w:szCs w:val="24"/>
          <w:lang w:val="en"/>
        </w:rPr>
        <w:t xml:space="preserve">             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>Sat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    6</w:t>
      </w:r>
      <w:r w:rsidRPr="009A22D7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th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</w:p>
    <w:p w14:paraId="1FEB38CB" w14:textId="77777777" w:rsidR="00696828" w:rsidRPr="00C60445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2033 --- 2039 --- </w:t>
      </w:r>
      <w:r w:rsidRPr="00EA39DF">
        <w:rPr>
          <w:rFonts w:ascii="Calibri" w:hAnsi="Calibri" w:cs="Calibri"/>
          <w:b/>
          <w:bCs/>
          <w:sz w:val="24"/>
          <w:szCs w:val="24"/>
          <w:lang w:val="en"/>
        </w:rPr>
        <w:t>2044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-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-- </w:t>
      </w:r>
      <w:r w:rsidRPr="00EA39DF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2050s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--- 2061 --- </w:t>
      </w:r>
      <w:r w:rsidRPr="00EA39DF">
        <w:rPr>
          <w:rFonts w:ascii="Calibri" w:hAnsi="Calibri" w:cs="Calibri"/>
          <w:b/>
          <w:bCs/>
          <w:sz w:val="24"/>
          <w:szCs w:val="24"/>
          <w:lang w:val="en"/>
        </w:rPr>
        <w:t>2067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--- </w:t>
      </w:r>
      <w:r w:rsidRPr="00D30ADC">
        <w:rPr>
          <w:rFonts w:ascii="Calibri" w:hAnsi="Calibri" w:cs="Calibri"/>
          <w:b/>
          <w:bCs/>
          <w:sz w:val="24"/>
          <w:szCs w:val="24"/>
          <w:lang w:val="en"/>
        </w:rPr>
        <w:t xml:space="preserve">2072 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--- </w:t>
      </w:r>
      <w:r w:rsidRPr="00EA39DF">
        <w:rPr>
          <w:rFonts w:ascii="Calibri" w:hAnsi="Calibri" w:cs="Calibri"/>
          <w:b/>
          <w:bCs/>
          <w:color w:val="767171" w:themeColor="background2" w:themeShade="80"/>
          <w:sz w:val="24"/>
          <w:szCs w:val="24"/>
          <w:lang w:val="en"/>
        </w:rPr>
        <w:t>2078s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     Sun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    7</w:t>
      </w:r>
      <w:r w:rsidRPr="009A22D7">
        <w:rPr>
          <w:rFonts w:ascii="Calibri" w:hAnsi="Calibri" w:cs="Calibri"/>
          <w:b/>
          <w:bCs/>
          <w:sz w:val="24"/>
          <w:szCs w:val="24"/>
          <w:vertAlign w:val="superscript"/>
          <w:lang w:val="en"/>
        </w:rPr>
        <w:t>th</w:t>
      </w:r>
      <w:r>
        <w:rPr>
          <w:rFonts w:ascii="Calibri" w:hAnsi="Calibri" w:cs="Calibri"/>
          <w:b/>
          <w:bCs/>
          <w:sz w:val="24"/>
          <w:szCs w:val="24"/>
          <w:lang w:val="en"/>
        </w:rPr>
        <w:t xml:space="preserve"> </w:t>
      </w:r>
    </w:p>
    <w:p w14:paraId="1DEE908D" w14:textId="77777777" w:rsidR="00696828" w:rsidRPr="00C60445" w:rsidRDefault="00696828" w:rsidP="00696828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4"/>
          <w:szCs w:val="24"/>
          <w:lang w:val="en"/>
        </w:rPr>
      </w:pP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The day of the Spring Equinox setting on different days of the week </w:t>
      </w:r>
      <w:r>
        <w:rPr>
          <w:rFonts w:ascii="Calibri" w:hAnsi="Calibri" w:cs="Calibri"/>
          <w:b/>
          <w:bCs/>
          <w:sz w:val="24"/>
          <w:szCs w:val="24"/>
          <w:lang w:val="en"/>
        </w:rPr>
        <w:t>First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to </w:t>
      </w:r>
      <w:r>
        <w:rPr>
          <w:rFonts w:ascii="Calibri" w:hAnsi="Calibri" w:cs="Calibri"/>
          <w:b/>
          <w:bCs/>
          <w:sz w:val="24"/>
          <w:szCs w:val="24"/>
          <w:lang w:val="en"/>
        </w:rPr>
        <w:t>Seventh</w:t>
      </w:r>
      <w:r w:rsidRPr="00C60445">
        <w:rPr>
          <w:rFonts w:ascii="Calibri" w:hAnsi="Calibri" w:cs="Calibri"/>
          <w:b/>
          <w:bCs/>
          <w:sz w:val="24"/>
          <w:szCs w:val="24"/>
          <w:lang w:val="en"/>
        </w:rPr>
        <w:t xml:space="preserve"> Each for a different year. </w:t>
      </w:r>
    </w:p>
    <w:p w14:paraId="2D7F4CE8" w14:textId="12B13902" w:rsidR="006454F3" w:rsidRPr="006454F3" w:rsidRDefault="006454F3" w:rsidP="002A400C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color w:val="0070C0"/>
          <w:sz w:val="18"/>
          <w:szCs w:val="18"/>
          <w:lang w:val="en"/>
        </w:rPr>
      </w:pPr>
    </w:p>
    <w:sectPr w:rsidR="006454F3" w:rsidRPr="006454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Bwhebl">
    <w:panose1 w:val="02020603050405020304"/>
    <w:charset w:val="00"/>
    <w:family w:val="roman"/>
    <w:pitch w:val="variable"/>
    <w:sig w:usb0="A00000A7" w:usb1="00000048" w:usb2="00000000" w:usb3="00000000" w:csb0="00000111" w:csb1="00000000"/>
  </w:font>
  <w:font w:name="Paleo Hebrew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D86469"/>
    <w:multiLevelType w:val="hybridMultilevel"/>
    <w:tmpl w:val="602E606A"/>
    <w:lvl w:ilvl="0" w:tplc="191831A2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05431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B0D"/>
    <w:rsid w:val="00032E8B"/>
    <w:rsid w:val="000862FC"/>
    <w:rsid w:val="00127F55"/>
    <w:rsid w:val="001B79F5"/>
    <w:rsid w:val="002A400C"/>
    <w:rsid w:val="00377B0D"/>
    <w:rsid w:val="00413AC3"/>
    <w:rsid w:val="00486FD0"/>
    <w:rsid w:val="004F52AA"/>
    <w:rsid w:val="004F7018"/>
    <w:rsid w:val="00502B71"/>
    <w:rsid w:val="00565E13"/>
    <w:rsid w:val="0060375C"/>
    <w:rsid w:val="0063452E"/>
    <w:rsid w:val="00640431"/>
    <w:rsid w:val="006454F3"/>
    <w:rsid w:val="00696828"/>
    <w:rsid w:val="006A415B"/>
    <w:rsid w:val="0094152F"/>
    <w:rsid w:val="00A73387"/>
    <w:rsid w:val="00B319F2"/>
    <w:rsid w:val="00B520BF"/>
    <w:rsid w:val="00C96D1B"/>
    <w:rsid w:val="00DA35FC"/>
    <w:rsid w:val="00E96427"/>
    <w:rsid w:val="00F83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0F9A7C"/>
  <w14:defaultImageDpi w14:val="0"/>
  <w15:docId w15:val="{3DDE6CB0-1523-4908-B27F-84999CD8F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7B0D"/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68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897</Words>
  <Characters>5114</Characters>
  <Application>Microsoft Office Word</Application>
  <DocSecurity>0</DocSecurity>
  <Lines>42</Lines>
  <Paragraphs>11</Paragraphs>
  <ScaleCrop>false</ScaleCrop>
  <Company/>
  <LinksUpToDate>false</LinksUpToDate>
  <CharactersWithSpaces>6000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- PC</dc:creator>
  <cp:keywords/>
  <dc:description/>
  <cp:lastModifiedBy>Ronald Baxley</cp:lastModifiedBy>
  <cp:revision>22</cp:revision>
  <cp:lastPrinted>2022-02-02T19:07:00Z</cp:lastPrinted>
  <dcterms:created xsi:type="dcterms:W3CDTF">2021-07-03T07:00:00Z</dcterms:created>
  <dcterms:modified xsi:type="dcterms:W3CDTF">2023-03-13T16:47:00Z</dcterms:modified>
</cp:coreProperties>
</file>